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200" w:line="480" w:lineRule="exact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 w:ascii="微软雅黑" w:hAnsi="微软雅黑" w:eastAsia="微软雅黑" w:cstheme="majorBidi"/>
          <w:kern w:val="2"/>
          <w:sz w:val="32"/>
          <w:szCs w:val="32"/>
          <w:lang w:val="en-US" w:eastAsia="zh-CN"/>
        </w:rPr>
        <w:t>F-QX-029申办者稽查申请表</w:t>
      </w:r>
      <w:bookmarkStart w:id="0" w:name="_GoBack"/>
      <w:bookmarkEnd w:id="0"/>
    </w:p>
    <w:tbl>
      <w:tblPr>
        <w:tblStyle w:val="7"/>
        <w:tblW w:w="9964" w:type="dxa"/>
        <w:tblInd w:w="-7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0"/>
        <w:gridCol w:w="1286"/>
        <w:gridCol w:w="1590"/>
        <w:gridCol w:w="702"/>
        <w:gridCol w:w="1098"/>
        <w:gridCol w:w="3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314" w:type="dxa"/>
            <w:gridSpan w:val="5"/>
          </w:tcPr>
          <w:p>
            <w:pPr>
              <w:rPr>
                <w:rFonts w:hint="eastAsia" w:ascii="微软雅黑" w:hAnsi="微软雅黑" w:eastAsia="微软雅黑" w:cs="微软雅黑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申办者</w:t>
            </w:r>
          </w:p>
        </w:tc>
        <w:tc>
          <w:tcPr>
            <w:tcW w:w="8314" w:type="dxa"/>
            <w:gridSpan w:val="5"/>
          </w:tcPr>
          <w:p>
            <w:pPr>
              <w:rPr>
                <w:rFonts w:hint="eastAsia" w:ascii="微软雅黑" w:hAnsi="微软雅黑" w:eastAsia="微软雅黑" w:cs="微软雅黑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CRO</w:t>
            </w:r>
          </w:p>
        </w:tc>
        <w:tc>
          <w:tcPr>
            <w:tcW w:w="8314" w:type="dxa"/>
            <w:gridSpan w:val="5"/>
          </w:tcPr>
          <w:p>
            <w:pPr>
              <w:rPr>
                <w:rFonts w:hint="eastAsia" w:ascii="微软雅黑" w:hAnsi="微软雅黑" w:eastAsia="微软雅黑" w:cs="微软雅黑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主要研究者</w:t>
            </w:r>
          </w:p>
        </w:tc>
        <w:tc>
          <w:tcPr>
            <w:tcW w:w="2876" w:type="dxa"/>
            <w:gridSpan w:val="2"/>
          </w:tcPr>
          <w:p>
            <w:pPr>
              <w:rPr>
                <w:rFonts w:hint="eastAsia" w:ascii="微软雅黑" w:hAnsi="微软雅黑" w:eastAsia="微软雅黑" w:cs="微软雅黑"/>
                <w:lang w:val="en-US" w:eastAsia="zh-CN"/>
              </w:rPr>
            </w:pPr>
          </w:p>
        </w:tc>
        <w:tc>
          <w:tcPr>
            <w:tcW w:w="1800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  <w:t>所在中心/科室</w:t>
            </w:r>
          </w:p>
        </w:tc>
        <w:tc>
          <w:tcPr>
            <w:tcW w:w="3638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稽查日期</w:t>
            </w:r>
          </w:p>
        </w:tc>
        <w:tc>
          <w:tcPr>
            <w:tcW w:w="2876" w:type="dxa"/>
            <w:gridSpan w:val="2"/>
          </w:tcPr>
          <w:p>
            <w:pPr>
              <w:rPr>
                <w:rFonts w:hint="eastAsia" w:ascii="微软雅黑" w:hAnsi="微软雅黑" w:eastAsia="微软雅黑" w:cs="微软雅黑"/>
                <w:lang w:val="en-US" w:eastAsia="zh-CN"/>
              </w:rPr>
            </w:pPr>
          </w:p>
        </w:tc>
        <w:tc>
          <w:tcPr>
            <w:tcW w:w="1800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稽查地点</w:t>
            </w:r>
          </w:p>
        </w:tc>
        <w:tc>
          <w:tcPr>
            <w:tcW w:w="3638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0" w:type="dxa"/>
            <w:vMerge w:val="restart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稽查人员</w:t>
            </w:r>
          </w:p>
        </w:tc>
        <w:tc>
          <w:tcPr>
            <w:tcW w:w="1286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2292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4736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  <w:t>所属单位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0" w:type="dxa"/>
            <w:vMerge w:val="continue"/>
          </w:tcPr>
          <w:p>
            <w:pPr>
              <w:rPr>
                <w:rFonts w:hint="eastAsia" w:ascii="微软雅黑" w:hAnsi="微软雅黑" w:eastAsia="微软雅黑" w:cs="微软雅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1286" w:type="dxa"/>
          </w:tcPr>
          <w:p>
            <w:pPr>
              <w:rPr>
                <w:rFonts w:hint="eastAsia" w:ascii="微软雅黑" w:hAnsi="微软雅黑" w:eastAsia="微软雅黑" w:cs="微软雅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2292" w:type="dxa"/>
            <w:gridSpan w:val="2"/>
          </w:tcPr>
          <w:p>
            <w:pPr>
              <w:rPr>
                <w:rFonts w:hint="eastAsia" w:ascii="微软雅黑" w:hAnsi="微软雅黑" w:eastAsia="微软雅黑" w:cs="微软雅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4736" w:type="dxa"/>
            <w:gridSpan w:val="2"/>
          </w:tcPr>
          <w:p>
            <w:pPr>
              <w:rPr>
                <w:rFonts w:hint="eastAsia" w:ascii="微软雅黑" w:hAnsi="微软雅黑" w:eastAsia="微软雅黑" w:cs="微软雅黑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 xml:space="preserve"> 申办者   </w:t>
            </w: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 xml:space="preserve"> 第三方</w:t>
            </w:r>
            <w:r>
              <w:rPr>
                <w:rFonts w:hint="eastAsia" w:ascii="微软雅黑" w:hAnsi="微软雅黑" w:eastAsia="微软雅黑" w:cs="微软雅黑"/>
                <w:u w:val="single"/>
                <w:vertAlign w:val="baseline"/>
                <w:lang w:val="en-US" w:eastAsia="zh-CN"/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0" w:type="dxa"/>
            <w:vMerge w:val="continue"/>
          </w:tcPr>
          <w:p>
            <w:pPr>
              <w:rPr>
                <w:rFonts w:hint="eastAsia" w:ascii="微软雅黑" w:hAnsi="微软雅黑" w:eastAsia="微软雅黑" w:cs="微软雅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1286" w:type="dxa"/>
          </w:tcPr>
          <w:p>
            <w:pPr>
              <w:rPr>
                <w:rFonts w:hint="eastAsia" w:ascii="微软雅黑" w:hAnsi="微软雅黑" w:eastAsia="微软雅黑" w:cs="微软雅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2292" w:type="dxa"/>
            <w:gridSpan w:val="2"/>
          </w:tcPr>
          <w:p>
            <w:pPr>
              <w:rPr>
                <w:rFonts w:hint="eastAsia" w:ascii="微软雅黑" w:hAnsi="微软雅黑" w:eastAsia="微软雅黑" w:cs="微软雅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4736" w:type="dxa"/>
            <w:gridSpan w:val="2"/>
            <w:vAlign w:val="top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 xml:space="preserve"> 申办者   </w:t>
            </w: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 xml:space="preserve"> 第三方</w:t>
            </w:r>
            <w:r>
              <w:rPr>
                <w:rFonts w:hint="eastAsia" w:ascii="微软雅黑" w:hAnsi="微软雅黑" w:eastAsia="微软雅黑" w:cs="微软雅黑"/>
                <w:u w:val="single"/>
                <w:vertAlign w:val="baseline"/>
                <w:lang w:val="en-US" w:eastAsia="zh-CN"/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0" w:type="dxa"/>
            <w:vMerge w:val="continue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</w:p>
        </w:tc>
        <w:tc>
          <w:tcPr>
            <w:tcW w:w="1286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</w:p>
        </w:tc>
        <w:tc>
          <w:tcPr>
            <w:tcW w:w="2292" w:type="dxa"/>
            <w:gridSpan w:val="2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</w:p>
        </w:tc>
        <w:tc>
          <w:tcPr>
            <w:tcW w:w="4736" w:type="dxa"/>
            <w:gridSpan w:val="2"/>
            <w:vAlign w:val="top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 xml:space="preserve"> 申办者   </w:t>
            </w: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 xml:space="preserve"> 第三方</w:t>
            </w:r>
            <w:r>
              <w:rPr>
                <w:rFonts w:hint="eastAsia" w:ascii="微软雅黑" w:hAnsi="微软雅黑" w:eastAsia="微软雅黑" w:cs="微软雅黑"/>
                <w:u w:val="single"/>
                <w:vertAlign w:val="baseline"/>
                <w:lang w:val="en-US" w:eastAsia="zh-CN"/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2936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稽查目的</w:t>
            </w:r>
          </w:p>
        </w:tc>
        <w:tc>
          <w:tcPr>
            <w:tcW w:w="7028" w:type="dxa"/>
            <w:gridSpan w:val="4"/>
          </w:tcPr>
          <w:p>
            <w:pPr>
              <w:ind w:firstLine="210" w:firstLineChars="100"/>
              <w:rPr>
                <w:rFonts w:hint="default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 xml:space="preserve"> 项目结题       </w:t>
            </w: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 xml:space="preserve"> 项目</w:t>
            </w:r>
            <w:r>
              <w:rPr>
                <w:rFonts w:hint="eastAsia" w:ascii="微软雅黑" w:hAnsi="微软雅黑" w:eastAsia="微软雅黑" w:cs="微软雅黑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 xml:space="preserve">阶段      </w:t>
            </w: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 xml:space="preserve"> 有因稽查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2936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稽查范围</w:t>
            </w:r>
          </w:p>
        </w:tc>
        <w:tc>
          <w:tcPr>
            <w:tcW w:w="7028" w:type="dxa"/>
            <w:gridSpan w:val="4"/>
          </w:tcPr>
          <w:p>
            <w:pPr>
              <w:rPr>
                <w:rFonts w:hint="default" w:ascii="微软雅黑" w:hAnsi="微软雅黑" w:eastAsia="微软雅黑" w:cs="微软雅黑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</w:trPr>
        <w:tc>
          <w:tcPr>
            <w:tcW w:w="2936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  <w:t>是否需要借阅机构文件</w:t>
            </w:r>
          </w:p>
        </w:tc>
        <w:tc>
          <w:tcPr>
            <w:tcW w:w="7028" w:type="dxa"/>
            <w:gridSpan w:val="4"/>
          </w:tcPr>
          <w:p>
            <w:pPr>
              <w:ind w:firstLine="210" w:firstLineChars="100"/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 xml:space="preserve"> 是  （ </w:t>
            </w: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 xml:space="preserve"> 机构文件夹      </w:t>
            </w: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 xml:space="preserve"> 机构归档资料 ）</w:t>
            </w:r>
          </w:p>
          <w:p>
            <w:pPr>
              <w:ind w:firstLine="210" w:firstLineChars="100"/>
              <w:rPr>
                <w:rFonts w:hint="default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 xml:space="preserve">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3" w:hRule="atLeast"/>
        </w:trPr>
        <w:tc>
          <w:tcPr>
            <w:tcW w:w="2936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  <w:t>申办者承诺</w:t>
            </w:r>
          </w:p>
        </w:tc>
        <w:tc>
          <w:tcPr>
            <w:tcW w:w="7028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 w:line="360" w:lineRule="exact"/>
              <w:ind w:firstLine="480" w:firstLineChars="200"/>
              <w:jc w:val="left"/>
              <w:textAlignment w:val="auto"/>
              <w:rPr>
                <w:rFonts w:hint="default" w:ascii="Times New Roman" w:hAnsi="Times New Roman" w:eastAsia="楷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szCs w:val="24"/>
                <w:lang w:val="en-US" w:eastAsia="zh-CN"/>
              </w:rPr>
              <w:t>自查/稽查过程中，我公司负责监管稽查人员的工作过程，严格按照GCP要求，承诺对我院临床试验相关文件及原始资料严格保密。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 w:line="360" w:lineRule="exact"/>
              <w:ind w:firstLine="1050" w:firstLineChars="5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签字（盖章）： 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7" w:hRule="atLeast"/>
        </w:trPr>
        <w:tc>
          <w:tcPr>
            <w:tcW w:w="2936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  <w:t>PI意见</w:t>
            </w:r>
          </w:p>
        </w:tc>
        <w:tc>
          <w:tcPr>
            <w:tcW w:w="7028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ind w:firstLine="210" w:firstLineChars="100"/>
              <w:textAlignment w:val="auto"/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ind w:firstLine="1050" w:firstLineChars="500"/>
              <w:textAlignment w:val="auto"/>
              <w:rPr>
                <w:rFonts w:hint="default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签字：                     日期：</w:t>
            </w:r>
          </w:p>
        </w:tc>
      </w:tr>
    </w:tbl>
    <w:p>
      <w:pPr>
        <w:rPr>
          <w:rFonts w:hint="default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/>
      <w:jc w:val="left"/>
      <w:textAlignment w:val="auto"/>
      <w:rPr>
        <w:rFonts w:hint="eastAsia"/>
      </w:rPr>
    </w:pPr>
    <w:r>
      <w:drawing>
        <wp:inline distT="0" distB="0" distL="0" distR="0">
          <wp:extent cx="111125" cy="111125"/>
          <wp:effectExtent l="0" t="0" r="3175" b="3175"/>
          <wp:docPr id="14" name="图片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1125" cy="111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>中国医学科学院阜外医院深圳医院</w:t>
    </w:r>
  </w:p>
  <w:p>
    <w:pPr>
      <w:pStyle w:val="3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/>
      <w:jc w:val="left"/>
      <w:textAlignment w:val="auto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-12700</wp:posOffset>
              </wp:positionH>
              <wp:positionV relativeFrom="paragraph">
                <wp:posOffset>46355</wp:posOffset>
              </wp:positionV>
              <wp:extent cx="5295900" cy="0"/>
              <wp:effectExtent l="0" t="0" r="0" b="0"/>
              <wp:wrapNone/>
              <wp:docPr id="17" name="直接连接符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30300" y="734695"/>
                        <a:ext cx="52959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-1pt;margin-top:3.65pt;height:0pt;width:417pt;z-index:251659264;mso-width-relative:page;mso-height-relative:page;" filled="f" stroked="t" coordsize="21600,21600" o:gfxdata="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9jo569MAAAAGAQAADwAAAAAAAAABACAAAAAiAAAAZHJzL2Rvd25yZXYueG1sUEsBAhQAFAAAAAgA&#10;h07iQJMA38DxAQAAvgMAAA4AAAAAAAAAAQAgAAAAIgEAAGRycy9lMm9Eb2MueG1sUEsFBgAAAAAG&#10;AAYAWQEAAIUFAAAAAA==&#10;">
              <v:fill on="f" focussize="0,0"/>
              <v:stroke weight="0.5pt" color="#000000 [3200]" miterlimit="8" joinstyle="miter"/>
              <v:imagedata o:title=""/>
              <o:lock v:ext="edit" aspectratio="f"/>
            </v:line>
          </w:pict>
        </mc:Fallback>
      </mc:AlternateContent>
    </w:r>
  </w:p>
  <w:p>
    <w:pPr>
      <w:pStyle w:val="3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 w:firstLine="1440" w:firstLineChars="800"/>
      <w:jc w:val="left"/>
      <w:textAlignment w:val="auto"/>
      <w:rPr>
        <w:rFonts w:hint="default" w:eastAsiaTheme="minorEastAsia"/>
        <w:lang w:val="en-US" w:eastAsia="zh-CN"/>
      </w:rPr>
    </w:pPr>
    <w:r>
      <w:rPr>
        <w:rFonts w:hint="eastAsia"/>
      </w:rPr>
      <w:t>药物临床试验机构</w:t>
    </w:r>
    <w:r>
      <w:rPr>
        <w:rFonts w:hint="eastAsia"/>
        <w:lang w:val="en-US" w:eastAsia="zh-CN"/>
      </w:rPr>
      <w:t xml:space="preserve">          版本号：SF03  V01       生效日期：2023年10月30日</w:t>
    </w: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0NTZlNjQ5NmUzMjY4MmUxNzQ5NjlmM2JiY2ZjOTUifQ=="/>
  </w:docVars>
  <w:rsids>
    <w:rsidRoot w:val="57E273F8"/>
    <w:rsid w:val="02F764CE"/>
    <w:rsid w:val="077674E9"/>
    <w:rsid w:val="07DD79DA"/>
    <w:rsid w:val="16D159E9"/>
    <w:rsid w:val="17E7442A"/>
    <w:rsid w:val="3ADC15EC"/>
    <w:rsid w:val="3E114620"/>
    <w:rsid w:val="4A015C45"/>
    <w:rsid w:val="4ADC0215"/>
    <w:rsid w:val="57E273F8"/>
    <w:rsid w:val="607F2F02"/>
    <w:rsid w:val="62730CE3"/>
    <w:rsid w:val="6DC71609"/>
    <w:rsid w:val="7BE17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</Words>
  <Characters>212</Characters>
  <Lines>0</Lines>
  <Paragraphs>0</Paragraphs>
  <TotalTime>0</TotalTime>
  <ScaleCrop>false</ScaleCrop>
  <LinksUpToDate>false</LinksUpToDate>
  <CharactersWithSpaces>371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2021-04-13T00:38:00Z</dcterms:created>
  <dc:creator>fwyy</dc:creator>
  <cp:lastModifiedBy>LF</cp:lastModifiedBy>
  <dcterms:modified xsi:type="dcterms:W3CDTF">2023-10-13T06:43:58Z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CFF10928FF51481D81D4DE965D28E6C9</vt:lpwstr>
  </property>
</Properties>
</file>